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cs="宋体" w:asciiTheme="minorEastAsia" w:hAnsiTheme="minorEastAsia"/>
          <w:b/>
          <w:kern w:val="0"/>
          <w:sz w:val="44"/>
          <w:szCs w:val="44"/>
        </w:rPr>
      </w:pPr>
      <w:bookmarkStart w:id="0" w:name="_GoBack"/>
      <w:r>
        <w:rPr>
          <w:rFonts w:hint="eastAsia" w:cs="宋体" w:asciiTheme="minorEastAsia" w:hAnsiTheme="minorEastAsia"/>
          <w:b/>
          <w:kern w:val="0"/>
          <w:sz w:val="44"/>
          <w:szCs w:val="44"/>
        </w:rPr>
        <w:t>赣州市人民防空办公室</w:t>
      </w:r>
    </w:p>
    <w:p>
      <w:pPr>
        <w:widowControl/>
        <w:jc w:val="center"/>
        <w:outlineLvl w:val="1"/>
        <w:rPr>
          <w:rFonts w:cs="宋体" w:asciiTheme="minorEastAsia" w:hAnsi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kern w:val="0"/>
          <w:sz w:val="44"/>
          <w:szCs w:val="44"/>
        </w:rPr>
        <w:t>2021年招募青年见习公告</w:t>
      </w:r>
    </w:p>
    <w:bookmarkEnd w:id="0"/>
    <w:p>
      <w:pPr>
        <w:widowControl/>
        <w:jc w:val="center"/>
        <w:outlineLvl w:val="1"/>
        <w:rPr>
          <w:rFonts w:ascii="方正小标宋简体" w:hAnsi="微软雅黑" w:eastAsia="方正小标宋简体" w:cs="宋体"/>
          <w:b/>
          <w:bCs/>
          <w:kern w:val="0"/>
          <w:sz w:val="32"/>
          <w:szCs w:val="32"/>
        </w:rPr>
      </w:pPr>
    </w:p>
    <w:p>
      <w:pPr>
        <w:widowControl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赣州市人民防空办公室是市人民政府工作部门，是全市人民防空工作的主管部门，负责人防工程建设、指挥通信保障、人防知识宣传，因工作需要，现招募高校毕业就业见习生，具体要求如下：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</w:rPr>
        <w:t>  </w:t>
      </w:r>
      <w:r>
        <w:rPr>
          <w:rFonts w:hint="eastAsia" w:ascii="黑体" w:hAnsi="黑体" w:eastAsia="黑体" w:cs="宋体"/>
          <w:kern w:val="0"/>
          <w:sz w:val="32"/>
          <w:szCs w:val="32"/>
        </w:rPr>
        <w:t>一、招募岗位、人数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综合科文秘岗1人，工程科管理岗1人，共计2人。</w:t>
      </w:r>
    </w:p>
    <w:p>
      <w:pPr>
        <w:widowControl/>
        <w:ind w:firstLine="64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二、招募条件</w:t>
      </w:r>
    </w:p>
    <w:p>
      <w:pPr>
        <w:pStyle w:val="6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1.离校2年内的高校毕业生,大学本科以上学历。</w:t>
      </w:r>
    </w:p>
    <w:p>
      <w:pPr>
        <w:pStyle w:val="6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2.未参加过见习,且在申请参加见习时处于失业状态(需进行失业登记)。</w:t>
      </w:r>
    </w:p>
    <w:p>
      <w:pPr>
        <w:pStyle w:val="6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3.具有一定文字功底和沟通协调、综合分析能力,熟练运用办公软件。</w:t>
      </w:r>
    </w:p>
    <w:p>
      <w:pPr>
        <w:pStyle w:val="6"/>
        <w:shd w:val="clear" w:color="auto" w:fill="FFFFFF"/>
        <w:spacing w:before="0" w:beforeAutospacing="0" w:after="0" w:afterAutospacing="0"/>
        <w:ind w:firstLine="420"/>
        <w:jc w:val="both"/>
        <w:textAlignment w:val="baseline"/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4.身体健康,品行端正,有责任心,无违法违纪行为。</w:t>
      </w:r>
    </w:p>
    <w:p>
      <w:pPr>
        <w:widowControl/>
        <w:ind w:firstLine="64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三、薪酬待遇</w:t>
      </w:r>
    </w:p>
    <w:p>
      <w:pPr>
        <w:pStyle w:val="6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每月给予见习生活补助2200元。</w:t>
      </w:r>
    </w:p>
    <w:p>
      <w:pPr>
        <w:widowControl/>
        <w:ind w:firstLine="64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四、见习期限</w:t>
      </w:r>
    </w:p>
    <w:p>
      <w:pPr>
        <w:widowControl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12个月</w:t>
      </w:r>
    </w:p>
    <w:p>
      <w:pPr>
        <w:widowControl/>
        <w:ind w:firstLine="64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五、报名方式</w:t>
      </w:r>
    </w:p>
    <w:p>
      <w:pPr>
        <w:widowControl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请有意且符合条件人员携带报名表、身份证、毕业证原件及复印件(1份)、近期免冠2寸彩照(1张)、《就业创业证》,2021年7月30日前到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赣州市人民防空办公室（健康路67号）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报名,招满即止。咨询电话: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8210328。</w:t>
      </w:r>
    </w:p>
    <w:p>
      <w:pPr>
        <w:widowControl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附件：赣州市人民防空办公室2021年招募见习生报名表 </w:t>
      </w:r>
    </w:p>
    <w:p>
      <w:pPr>
        <w:widowControl/>
        <w:ind w:firstLine="5766" w:firstLineChars="180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5766" w:firstLineChars="180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5760" w:firstLineChars="18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2021年6月25日</w:t>
      </w:r>
    </w:p>
    <w:p>
      <w:pPr>
        <w:widowControl/>
        <w:ind w:firstLine="5760" w:firstLineChars="18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5760" w:firstLineChars="18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5760" w:firstLineChars="18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5760" w:firstLineChars="18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5760" w:firstLineChars="18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5760" w:firstLineChars="18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5760" w:firstLineChars="18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5760" w:firstLineChars="18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5760" w:firstLineChars="18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5760" w:firstLineChars="18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jc w:val="center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赣州市人民防空办公室招募2021年见习生报名表</w:t>
      </w:r>
    </w:p>
    <w:p>
      <w:pPr>
        <w:widowControl/>
        <w:snapToGrid w:val="0"/>
        <w:spacing w:line="300" w:lineRule="exact"/>
        <w:ind w:left="1" w:firstLine="1920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</w:p>
    <w:tbl>
      <w:tblPr>
        <w:tblStyle w:val="7"/>
        <w:tblW w:w="85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395"/>
        <w:gridCol w:w="1260"/>
        <w:gridCol w:w="1260"/>
        <w:gridCol w:w="453"/>
        <w:gridCol w:w="16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 名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  别</w:t>
            </w: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  族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    长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全日制学历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337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5" w:hRule="atLeast"/>
          <w:jc w:val="center"/>
        </w:trPr>
        <w:tc>
          <w:tcPr>
            <w:tcW w:w="1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在大学期间受过何种奖励或处分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1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招收单位</w:t>
            </w:r>
          </w:p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 见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年    月    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pStyle w:val="6"/>
        <w:spacing w:before="0" w:beforeAutospacing="0" w:after="0" w:afterAutospacing="0" w:line="300" w:lineRule="exact"/>
      </w:pPr>
      <w:r>
        <w:rPr>
          <w:rFonts w:hint="eastAsia"/>
        </w:rPr>
        <w:t xml:space="preserve">  </w:t>
      </w:r>
      <w:r>
        <w:rPr>
          <w:rFonts w:hint="eastAsia" w:ascii="仿宋_GB2312" w:eastAsia="仿宋_GB2312"/>
        </w:rPr>
        <w:t xml:space="preserve"> 注:此表一式两份。</w:t>
      </w:r>
    </w:p>
    <w:p>
      <w:pPr>
        <w:pStyle w:val="6"/>
        <w:spacing w:before="0" w:beforeAutospacing="0" w:after="0" w:afterAutospacing="0" w:line="300" w:lineRule="exact"/>
      </w:pPr>
    </w:p>
    <w:p>
      <w:pPr>
        <w:widowControl/>
        <w:ind w:firstLine="5760" w:firstLineChars="18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pacing w:before="0" w:beforeAutospacing="0" w:after="0" w:afterAutospacing="0" w:line="3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F3"/>
    <w:rsid w:val="000763F0"/>
    <w:rsid w:val="00102618"/>
    <w:rsid w:val="0014552E"/>
    <w:rsid w:val="00167CB9"/>
    <w:rsid w:val="001D11F3"/>
    <w:rsid w:val="00257AA2"/>
    <w:rsid w:val="0027400C"/>
    <w:rsid w:val="0034500A"/>
    <w:rsid w:val="003D340E"/>
    <w:rsid w:val="003F7EB2"/>
    <w:rsid w:val="004A5BAA"/>
    <w:rsid w:val="004C1FEC"/>
    <w:rsid w:val="004D3D1E"/>
    <w:rsid w:val="004D58E2"/>
    <w:rsid w:val="004E0543"/>
    <w:rsid w:val="0058162E"/>
    <w:rsid w:val="00786399"/>
    <w:rsid w:val="00810771"/>
    <w:rsid w:val="00A574E8"/>
    <w:rsid w:val="00BD13FA"/>
    <w:rsid w:val="00D0744F"/>
    <w:rsid w:val="00F27F09"/>
    <w:rsid w:val="00FF71A1"/>
    <w:rsid w:val="03757C09"/>
    <w:rsid w:val="0E7F0F09"/>
    <w:rsid w:val="19E565C6"/>
    <w:rsid w:val="1B59499E"/>
    <w:rsid w:val="26360893"/>
    <w:rsid w:val="30EBFDAC"/>
    <w:rsid w:val="421C640E"/>
    <w:rsid w:val="58280FCB"/>
    <w:rsid w:val="5D82796D"/>
    <w:rsid w:val="5E136CD3"/>
    <w:rsid w:val="68F517D0"/>
    <w:rsid w:val="6CB72A09"/>
    <w:rsid w:val="73960252"/>
    <w:rsid w:val="78C979E9"/>
    <w:rsid w:val="79341FC1"/>
    <w:rsid w:val="7E6E4458"/>
    <w:rsid w:val="E1FF3720"/>
    <w:rsid w:val="E7BEF993"/>
    <w:rsid w:val="F4DC9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qFormat/>
    <w:uiPriority w:val="99"/>
    <w:rPr>
      <w:i/>
    </w:rPr>
  </w:style>
  <w:style w:type="character" w:styleId="13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styleId="14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8"/>
    <w:semiHidden/>
    <w:unhideWhenUsed/>
    <w:qFormat/>
    <w:uiPriority w:val="99"/>
    <w:rPr>
      <w:i/>
    </w:rPr>
  </w:style>
  <w:style w:type="character" w:customStyle="1" w:styleId="16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页眉 Char"/>
    <w:basedOn w:val="8"/>
    <w:link w:val="5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日期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105</Words>
  <Characters>599</Characters>
  <Lines>4</Lines>
  <Paragraphs>1</Paragraphs>
  <TotalTime>19</TotalTime>
  <ScaleCrop>false</ScaleCrop>
  <LinksUpToDate>false</LinksUpToDate>
  <CharactersWithSpaces>703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2020-06-18T17:53:00Z</dcterms:created>
  <dc:creator>Administrator</dc:creator>
  <cp:lastModifiedBy>写在白纸上的字</cp:lastModifiedBy>
  <cp:lastPrinted>2020-06-19T01:30:00Z</cp:lastPrinted>
  <dcterms:modified xsi:type="dcterms:W3CDTF">2021-06-24T02:57:48Z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