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jc w:val="center"/>
        <w:rPr>
          <w:rFonts w:hint="eastAsia" w:ascii="方正小标宋简体" w:hAnsi="宋体" w:eastAsia="方正小标宋简体" w:cs="方正仿宋_GBK"/>
          <w:bCs/>
          <w:sz w:val="44"/>
          <w:szCs w:val="44"/>
        </w:rPr>
      </w:pPr>
      <w:r>
        <w:rPr>
          <w:rFonts w:hint="eastAsia" w:ascii="方正小标宋简体" w:hAnsi="宋体" w:eastAsia="方正小标宋简体" w:cs="方正仿宋_GBK"/>
          <w:bCs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宋体" w:eastAsia="方正小标宋简体" w:cs="方正仿宋_GBK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方正仿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方正仿宋_GBK"/>
          <w:bCs/>
          <w:sz w:val="44"/>
          <w:szCs w:val="44"/>
        </w:rPr>
        <w:t>年章贡区留置看护队员报名表</w:t>
      </w:r>
      <w:bookmarkEnd w:id="0"/>
    </w:p>
    <w:p>
      <w:pPr>
        <w:spacing w:line="560" w:lineRule="exact"/>
        <w:ind w:right="960"/>
        <w:jc w:val="center"/>
        <w:rPr>
          <w:rFonts w:hint="eastAsia" w:ascii="方正小标宋简体" w:hAnsi="宋体" w:eastAsia="方正小标宋简体" w:cs="方正仿宋_GBK"/>
          <w:bCs/>
          <w:sz w:val="44"/>
          <w:szCs w:val="44"/>
          <w:lang w:val="en-US" w:eastAsia="zh-CN"/>
        </w:rPr>
      </w:pPr>
    </w:p>
    <w:tbl>
      <w:tblPr>
        <w:tblStyle w:val="3"/>
        <w:tblW w:w="955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55"/>
        <w:gridCol w:w="53"/>
        <w:gridCol w:w="1512"/>
        <w:gridCol w:w="100"/>
        <w:gridCol w:w="940"/>
        <w:gridCol w:w="236"/>
        <w:gridCol w:w="9"/>
        <w:gridCol w:w="871"/>
        <w:gridCol w:w="464"/>
        <w:gridCol w:w="916"/>
        <w:gridCol w:w="558"/>
        <w:gridCol w:w="15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姓名</w:t>
            </w:r>
          </w:p>
        </w:tc>
        <w:tc>
          <w:tcPr>
            <w:tcW w:w="1155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性别</w:t>
            </w:r>
          </w:p>
        </w:tc>
        <w:tc>
          <w:tcPr>
            <w:tcW w:w="118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民族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210" w:firstLineChars="1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出生年月</w:t>
            </w:r>
          </w:p>
        </w:tc>
        <w:tc>
          <w:tcPr>
            <w:tcW w:w="1155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婚姻状况</w:t>
            </w:r>
          </w:p>
        </w:tc>
        <w:tc>
          <w:tcPr>
            <w:tcW w:w="118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政治面貌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2820" w:type="dxa"/>
            <w:gridSpan w:val="4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</w:p>
        </w:tc>
        <w:tc>
          <w:tcPr>
            <w:tcW w:w="1185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身份证号</w:t>
            </w:r>
          </w:p>
        </w:tc>
        <w:tc>
          <w:tcPr>
            <w:tcW w:w="2809" w:type="dxa"/>
            <w:gridSpan w:val="4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文化程度</w:t>
            </w:r>
          </w:p>
        </w:tc>
        <w:tc>
          <w:tcPr>
            <w:tcW w:w="2720" w:type="dxa"/>
            <w:gridSpan w:val="3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身高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户籍地址</w:t>
            </w: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现住址</w:t>
            </w: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学历</w:t>
            </w: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5525" w:type="dxa"/>
            <w:gridSpan w:val="8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院</w:t>
            </w:r>
            <w:r>
              <w:rPr>
                <w:szCs w:val="32"/>
              </w:rPr>
              <w:t>(</w:t>
            </w:r>
            <w:r>
              <w:rPr>
                <w:rFonts w:hint="eastAsia"/>
                <w:szCs w:val="32"/>
              </w:rPr>
              <w:t>系</w:t>
            </w:r>
            <w:r>
              <w:rPr>
                <w:szCs w:val="32"/>
              </w:rPr>
              <w:t>)</w:t>
            </w:r>
            <w:r>
              <w:rPr>
                <w:rFonts w:hint="eastAsia"/>
                <w:szCs w:val="32"/>
              </w:rPr>
              <w:t>专业</w:t>
            </w:r>
          </w:p>
        </w:tc>
        <w:tc>
          <w:tcPr>
            <w:tcW w:w="4005" w:type="dxa"/>
            <w:gridSpan w:val="7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>
            <w:pPr>
              <w:autoSpaceDN w:val="0"/>
              <w:ind w:firstLine="560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autoSpaceDN w:val="0"/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restart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家庭主要成员及主要社会关系</w:t>
            </w: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称谓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6" w:type="dxa"/>
            <w:vMerge w:val="continue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  <w:tc>
          <w:tcPr>
            <w:tcW w:w="3469" w:type="dxa"/>
            <w:gridSpan w:val="4"/>
            <w:noWrap w:val="0"/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学习工作</w:t>
            </w:r>
          </w:p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简历</w:t>
            </w: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top"/>
          </w:tcPr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>
            <w:pPr>
              <w:autoSpaceDN w:val="0"/>
              <w:ind w:firstLine="560"/>
              <w:rPr>
                <w:sz w:val="28"/>
                <w:szCs w:val="28"/>
              </w:rPr>
            </w:pPr>
          </w:p>
          <w:p/>
          <w:p/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是否存在不符合具备报名条件的</w:t>
            </w:r>
          </w:p>
          <w:p>
            <w:pPr>
              <w:autoSpaceDN w:val="0"/>
              <w:rPr>
                <w:szCs w:val="32"/>
              </w:rPr>
            </w:pP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top"/>
          </w:tcPr>
          <w:p>
            <w:pPr>
              <w:spacing w:line="360" w:lineRule="exact"/>
              <w:rPr>
                <w:szCs w:val="32"/>
              </w:rPr>
            </w:pP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1.曾受过刑事处罚，或被判处刑罚正在服刑期间的；（是□否□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2.因涉黄、涉赌、涉毒或聚众斗殴、敲诈勒索、非法拘禁等受到行政处罚的；（是□否□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3.被认定为涉黑涉恶等人员的；（是□否□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4.加入邪教组织、组织或参与非法宗教活动的；（是□否□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5.涉嫌违纪违法正在接受纪检监察机关、公安机关、司法机关立案</w:t>
            </w:r>
            <w:r>
              <w:rPr>
                <w:rFonts w:hint="eastAsia"/>
                <w:szCs w:val="32"/>
                <w:lang w:eastAsia="zh-CN"/>
              </w:rPr>
              <w:t>审查</w:t>
            </w:r>
            <w:r>
              <w:rPr>
                <w:rFonts w:hint="eastAsia"/>
                <w:szCs w:val="32"/>
              </w:rPr>
              <w:t>调查</w:t>
            </w:r>
            <w:r>
              <w:rPr>
                <w:rFonts w:hint="eastAsia"/>
                <w:szCs w:val="32"/>
                <w:lang w:eastAsia="zh-CN"/>
              </w:rPr>
              <w:t>或侦查</w:t>
            </w:r>
            <w:r>
              <w:rPr>
                <w:rFonts w:hint="eastAsia"/>
                <w:szCs w:val="32"/>
              </w:rPr>
              <w:t>的；（是□否</w:t>
            </w:r>
            <w:r>
              <w:rPr>
                <w:rFonts w:hint="eastAsia"/>
                <w:szCs w:val="32"/>
                <w:lang w:eastAsia="zh-CN"/>
              </w:rPr>
              <w:t>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6.违法乱纪，煽动寻衅滋事、扰乱公共秩序，或道德品行低劣、在群众中影响较坏的；（是□否□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7.本人或直系亲属存在违法用地、违章建设行为尚未整改，或严重损害生态环境的；（是□否□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8.有恶意失信行为被法院纳入失信被执行人名单的；（是□否□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</w:rPr>
              <w:t>9.受到党纪政</w:t>
            </w:r>
            <w:r>
              <w:rPr>
                <w:rFonts w:hint="eastAsia"/>
                <w:szCs w:val="32"/>
                <w:lang w:eastAsia="zh-CN"/>
              </w:rPr>
              <w:t>务</w:t>
            </w:r>
            <w:r>
              <w:rPr>
                <w:rFonts w:hint="eastAsia"/>
                <w:szCs w:val="32"/>
              </w:rPr>
              <w:t>处分尚未过所受处分影响期的</w:t>
            </w:r>
            <w:r>
              <w:rPr>
                <w:rFonts w:hint="eastAsia"/>
                <w:szCs w:val="32"/>
                <w:lang w:eastAsia="zh-CN"/>
              </w:rPr>
              <w:t>；</w:t>
            </w:r>
            <w:r>
              <w:rPr>
                <w:rFonts w:hint="eastAsia"/>
                <w:szCs w:val="32"/>
              </w:rPr>
              <w:t>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10.有本招聘公告所明确的不予招聘的其他情况的。</w:t>
            </w:r>
            <w:r>
              <w:rPr>
                <w:rFonts w:hint="eastAsia"/>
                <w:szCs w:val="32"/>
              </w:rPr>
              <w:t>（是□否□</w:t>
            </w:r>
            <w:r>
              <w:rPr>
                <w:szCs w:val="32"/>
              </w:rPr>
              <w:t>)</w:t>
            </w:r>
          </w:p>
          <w:p>
            <w:pPr>
              <w:spacing w:line="360" w:lineRule="exact"/>
              <w:rPr>
                <w:rFonts w:hint="default" w:eastAsia="宋体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9" w:hRule="atLeast"/>
          <w:jc w:val="center"/>
        </w:trPr>
        <w:tc>
          <w:tcPr>
            <w:tcW w:w="1206" w:type="dxa"/>
            <w:noWrap w:val="0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报考承诺</w:t>
            </w:r>
          </w:p>
        </w:tc>
        <w:tc>
          <w:tcPr>
            <w:tcW w:w="8345" w:type="dxa"/>
            <w:gridSpan w:val="12"/>
            <w:noWrap w:val="0"/>
            <w:tcMar>
              <w:left w:w="108" w:type="dxa"/>
              <w:bottom w:w="-1" w:type="dxa"/>
              <w:right w:w="-1" w:type="dxa"/>
            </w:tcMar>
            <w:vAlign w:val="top"/>
          </w:tcPr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</w:p>
          <w:p>
            <w:pPr>
              <w:ind w:firstLine="624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本人郑重承诺此表所填内容全部真实，如有隐瞒或提供虚假材料，愿意承担所有责任。</w:t>
            </w:r>
          </w:p>
          <w:p>
            <w:pPr>
              <w:ind w:firstLine="2626" w:firstLineChars="1300"/>
              <w:rPr>
                <w:spacing w:val="-4"/>
                <w:szCs w:val="32"/>
              </w:rPr>
            </w:pPr>
            <w:r>
              <w:rPr>
                <w:rFonts w:hint="eastAsia"/>
                <w:spacing w:val="-4"/>
                <w:szCs w:val="32"/>
              </w:rPr>
              <w:t>本人签名:</w:t>
            </w:r>
          </w:p>
          <w:p>
            <w:pPr>
              <w:ind w:firstLine="4410" w:firstLineChars="2100"/>
              <w:rPr>
                <w:szCs w:val="32"/>
              </w:rPr>
            </w:pPr>
            <w:r>
              <w:rPr>
                <w:rFonts w:hint="eastAsia"/>
                <w:szCs w:val="32"/>
              </w:rPr>
              <w:t>年   月  日</w:t>
            </w:r>
          </w:p>
        </w:tc>
      </w:tr>
    </w:tbl>
    <w:p/>
    <w:p>
      <w:pPr>
        <w:spacing w:line="560" w:lineRule="exact"/>
        <w:rPr>
          <w:rFonts w:hint="default" w:ascii="宋体" w:hAnsi="宋体" w:eastAsia="仿宋_GB2312" w:cs="方正仿宋_GBK"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WUwMjllOGIzNjcyOTQ3ZDA3ODM1OWQ5ODg4NmMifQ=="/>
  </w:docVars>
  <w:rsids>
    <w:rsidRoot w:val="4A5C071B"/>
    <w:rsid w:val="4A5C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2023-05-23T00:57:00Z</dcterms:created>
  <dc:creator>Administrator</dc:creator>
  <cp:lastModifiedBy>Administrator</cp:lastModifiedBy>
  <dcterms:modified xsi:type="dcterms:W3CDTF">2023-05-23T00:57:16Z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4474F56BCF3E488284389AE7CD9E136C_11</vt:lpwstr>
  </property>
</Properties>
</file>